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highlight w:val="white"/>
        </w:rPr>
      </w:pPr>
      <w:bookmarkStart w:colFirst="0" w:colLast="0" w:name="_heading=h.gjdgxs" w:id="0"/>
      <w:bookmarkEnd w:id="0"/>
      <w:r w:rsidDel="00000000" w:rsidR="00000000" w:rsidRPr="00000000">
        <w:rPr>
          <w:rFonts w:ascii="Calibri" w:cs="Calibri" w:eastAsia="Calibri" w:hAnsi="Calibri"/>
          <w:rtl w:val="0"/>
        </w:rPr>
        <w:t xml:space="preserve">GIFT POLICY </w:t>
      </w:r>
      <w:r w:rsidDel="00000000" w:rsidR="00000000" w:rsidRPr="00000000">
        <w:rPr>
          <w:rtl w:val="0"/>
        </w:rPr>
      </w:r>
    </w:p>
    <w:p w:rsidR="00000000" w:rsidDel="00000000" w:rsidP="00000000" w:rsidRDefault="00000000" w:rsidRPr="00000000" w14:paraId="00000002">
      <w:pPr>
        <w:spacing w:after="0" w:before="0" w:line="240" w:lineRule="auto"/>
        <w:rPr>
          <w:rFonts w:ascii="Roboto" w:cs="Roboto" w:eastAsia="Roboto" w:hAnsi="Roboto"/>
          <w:color w:val="3c4043"/>
          <w:sz w:val="21"/>
          <w:szCs w:val="21"/>
          <w:highlight w:val="white"/>
        </w:rPr>
      </w:pPr>
      <w:r w:rsidDel="00000000" w:rsidR="00000000" w:rsidRPr="00000000">
        <w:rPr>
          <w:rtl w:val="0"/>
        </w:rPr>
      </w:r>
    </w:p>
    <w:p w:rsidR="00000000" w:rsidDel="00000000" w:rsidP="00000000" w:rsidRDefault="00000000" w:rsidRPr="00000000" w14:paraId="00000003">
      <w:pPr>
        <w:spacing w:after="0" w:before="0" w:line="240" w:lineRule="auto"/>
        <w:rPr>
          <w:rFonts w:ascii="Calibri" w:cs="Calibri" w:eastAsia="Calibri" w:hAnsi="Calibri"/>
          <w:color w:val="3c4043"/>
          <w:highlight w:val="white"/>
        </w:rPr>
      </w:pP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color w:val="3c4043"/>
          <w:highlight w:val="white"/>
          <w:rtl w:val="0"/>
        </w:rPr>
        <w:t xml:space="preserve">is dedicated to providing support and recognition to its employees. There are many situations in which gift giving is the appropriate way to show this support or recognition. The purpose of this policy is to outline gift-giving guidelines for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color w:val="3c4043"/>
          <w:highlight w:val="white"/>
          <w:rtl w:val="0"/>
        </w:rPr>
        <w:t xml:space="preserve">, so that giving is done in a fair and consistent manner, while keeping budget constraints in mind. </w:t>
      </w:r>
    </w:p>
    <w:p w:rsidR="00000000" w:rsidDel="00000000" w:rsidP="00000000" w:rsidRDefault="00000000" w:rsidRPr="00000000" w14:paraId="00000004">
      <w:pPr>
        <w:spacing w:after="0" w:before="0" w:line="240" w:lineRule="auto"/>
        <w:rPr>
          <w:rFonts w:ascii="Calibri" w:cs="Calibri" w:eastAsia="Calibri" w:hAnsi="Calibri"/>
          <w:color w:val="3c4043"/>
          <w:sz w:val="21"/>
          <w:szCs w:val="21"/>
          <w:highlight w:val="white"/>
        </w:rPr>
      </w:pPr>
      <w:r w:rsidDel="00000000" w:rsidR="00000000" w:rsidRPr="00000000">
        <w:rPr>
          <w:rtl w:val="0"/>
        </w:rPr>
      </w:r>
    </w:p>
    <w:p w:rsidR="00000000" w:rsidDel="00000000" w:rsidP="00000000" w:rsidRDefault="00000000" w:rsidRPr="00000000" w14:paraId="00000005">
      <w:pPr>
        <w:spacing w:after="0" w:before="0" w:line="240" w:lineRule="auto"/>
        <w:rPr>
          <w:rFonts w:ascii="Calibri" w:cs="Calibri" w:eastAsia="Calibri" w:hAnsi="Calibri"/>
          <w:color w:val="3c4043"/>
          <w:sz w:val="28"/>
          <w:szCs w:val="28"/>
          <w:highlight w:val="white"/>
        </w:rPr>
      </w:pPr>
      <w:r w:rsidDel="00000000" w:rsidR="00000000" w:rsidRPr="00000000">
        <w:rPr>
          <w:rFonts w:ascii="Calibri" w:cs="Calibri" w:eastAsia="Calibri" w:hAnsi="Calibri"/>
          <w:color w:val="3c4043"/>
          <w:sz w:val="28"/>
          <w:szCs w:val="28"/>
          <w:highlight w:val="white"/>
          <w:rtl w:val="0"/>
        </w:rPr>
        <w:t xml:space="preserve">POLICY</w:t>
      </w:r>
    </w:p>
    <w:p w:rsidR="00000000" w:rsidDel="00000000" w:rsidP="00000000" w:rsidRDefault="00000000" w:rsidRPr="00000000" w14:paraId="00000006">
      <w:pPr>
        <w:spacing w:after="0" w:before="0" w:line="240" w:lineRule="auto"/>
        <w:rPr>
          <w:rFonts w:ascii="Calibri" w:cs="Calibri" w:eastAsia="Calibri" w:hAnsi="Calibri"/>
          <w:color w:val="3c4043"/>
          <w:highlight w:val="white"/>
        </w:rPr>
      </w:pPr>
      <w:r w:rsidDel="00000000" w:rsidR="00000000" w:rsidRPr="00000000">
        <w:rPr>
          <w:rtl w:val="0"/>
        </w:rPr>
      </w:r>
    </w:p>
    <w:p w:rsidR="00000000" w:rsidDel="00000000" w:rsidP="00000000" w:rsidRDefault="00000000" w:rsidRPr="00000000" w14:paraId="00000007">
      <w:pPr>
        <w:spacing w:after="0" w:before="0" w:line="240" w:lineRule="auto"/>
        <w:rPr>
          <w:rFonts w:ascii="Calibri" w:cs="Calibri" w:eastAsia="Calibri" w:hAnsi="Calibri"/>
          <w:color w:val="3c4043"/>
          <w:highlight w:val="white"/>
        </w:rPr>
      </w:pPr>
      <w:r w:rsidDel="00000000" w:rsidR="00000000" w:rsidRPr="00000000">
        <w:rPr>
          <w:rFonts w:ascii="Calibri" w:cs="Calibri" w:eastAsia="Calibri" w:hAnsi="Calibri"/>
          <w:color w:val="3c4043"/>
          <w:highlight w:val="white"/>
          <w:rtl w:val="0"/>
        </w:rPr>
        <w:t xml:space="preserve">At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color w:val="3c4043"/>
          <w:highlight w:val="white"/>
          <w:rtl w:val="0"/>
        </w:rPr>
        <w:t xml:space="preserve">, we wish to recognize the important life events that our employees are experiencing. Some examples of life events that can be acknowledged with a gift might include: weddings, baby showers, retirement, or a death in an employee’s family or family circle. </w:t>
      </w:r>
    </w:p>
    <w:p w:rsidR="00000000" w:rsidDel="00000000" w:rsidP="00000000" w:rsidRDefault="00000000" w:rsidRPr="00000000" w14:paraId="00000008">
      <w:pPr>
        <w:spacing w:after="0" w:before="0" w:line="240" w:lineRule="auto"/>
        <w:rPr>
          <w:rFonts w:ascii="Calibri" w:cs="Calibri" w:eastAsia="Calibri" w:hAnsi="Calibri"/>
          <w:color w:val="3c4043"/>
          <w:highlight w:val="white"/>
        </w:rPr>
      </w:pPr>
      <w:r w:rsidDel="00000000" w:rsidR="00000000" w:rsidRPr="00000000">
        <w:rPr>
          <w:rtl w:val="0"/>
        </w:rPr>
      </w:r>
    </w:p>
    <w:p w:rsidR="00000000" w:rsidDel="00000000" w:rsidP="00000000" w:rsidRDefault="00000000" w:rsidRPr="00000000" w14:paraId="00000009">
      <w:pPr>
        <w:spacing w:after="0" w:before="0" w:line="240" w:lineRule="auto"/>
        <w:rPr>
          <w:rFonts w:ascii="Calibri" w:cs="Calibri" w:eastAsia="Calibri" w:hAnsi="Calibri"/>
          <w:color w:val="3c4043"/>
          <w:highlight w:val="white"/>
        </w:rPr>
      </w:pPr>
      <w:r w:rsidDel="00000000" w:rsidR="00000000" w:rsidRPr="00000000">
        <w:rPr>
          <w:rFonts w:ascii="Calibri" w:cs="Calibri" w:eastAsia="Calibri" w:hAnsi="Calibri"/>
          <w:color w:val="3c4043"/>
          <w:highlight w:val="white"/>
          <w:rtl w:val="0"/>
        </w:rPr>
        <w:t xml:space="preserve">While we wish to share in the life events of our fellow colleagues,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color w:val="3c4043"/>
          <w:highlight w:val="white"/>
          <w:rtl w:val="0"/>
        </w:rPr>
        <w:t xml:space="preserve"> understands that gifts must be provided in appropriate amounts, so that all employees are treated equitably and in a way that minimises the possibile for hurt feelings or perceptions of conflicts of interest or favouritism. </w:t>
      </w:r>
    </w:p>
    <w:p w:rsidR="00000000" w:rsidDel="00000000" w:rsidP="00000000" w:rsidRDefault="00000000" w:rsidRPr="00000000" w14:paraId="0000000A">
      <w:pPr>
        <w:spacing w:after="0" w:before="0" w:line="240" w:lineRule="auto"/>
        <w:rPr>
          <w:rFonts w:ascii="Calibri" w:cs="Calibri" w:eastAsia="Calibri" w:hAnsi="Calibri"/>
          <w:color w:val="3c4043"/>
          <w:highlight w:val="white"/>
        </w:rPr>
      </w:pPr>
      <w:r w:rsidDel="00000000" w:rsidR="00000000" w:rsidRPr="00000000">
        <w:rPr>
          <w:rtl w:val="0"/>
        </w:rPr>
      </w:r>
    </w:p>
    <w:p w:rsidR="00000000" w:rsidDel="00000000" w:rsidP="00000000" w:rsidRDefault="00000000" w:rsidRPr="00000000" w14:paraId="0000000B">
      <w:pPr>
        <w:spacing w:after="0" w:before="0" w:line="240" w:lineRule="auto"/>
        <w:rPr>
          <w:rFonts w:ascii="Calibri" w:cs="Calibri" w:eastAsia="Calibri" w:hAnsi="Calibri"/>
          <w:color w:val="3c4043"/>
          <w:highlight w:val="white"/>
        </w:rPr>
      </w:pPr>
      <w:r w:rsidDel="00000000" w:rsidR="00000000" w:rsidRPr="00000000">
        <w:rPr>
          <w:rFonts w:ascii="Calibri" w:cs="Calibri" w:eastAsia="Calibri" w:hAnsi="Calibri"/>
          <w:color w:val="3c4043"/>
          <w:highlight w:val="white"/>
          <w:rtl w:val="0"/>
        </w:rPr>
        <w:t xml:space="preserve">Managers who become aware of a change in life circumstance that warrants a gift, should refer to the guidelines below when arranging gifts for their employees. This policy is to be applied equally to all employees. </w:t>
      </w:r>
    </w:p>
    <w:p w:rsidR="00000000" w:rsidDel="00000000" w:rsidP="00000000" w:rsidRDefault="00000000" w:rsidRPr="00000000" w14:paraId="0000000C">
      <w:pPr>
        <w:spacing w:line="240" w:lineRule="auto"/>
        <w:rPr>
          <w:rFonts w:ascii="Calibri" w:cs="Calibri" w:eastAsia="Calibri" w:hAnsi="Calibri"/>
          <w:color w:val="3c4043"/>
          <w:highlight w:val="white"/>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color w:val="3c4043"/>
          <w:highlight w:val="white"/>
          <w:u w:val="single"/>
        </w:rPr>
      </w:pPr>
      <w:r w:rsidDel="00000000" w:rsidR="00000000" w:rsidRPr="00000000">
        <w:rPr>
          <w:rFonts w:ascii="Calibri" w:cs="Calibri" w:eastAsia="Calibri" w:hAnsi="Calibri"/>
          <w:color w:val="3c4043"/>
          <w:highlight w:val="white"/>
          <w:u w:val="single"/>
          <w:rtl w:val="0"/>
        </w:rPr>
        <w:t xml:space="preserve">Bereavement</w:t>
      </w:r>
    </w:p>
    <w:p w:rsidR="00000000" w:rsidDel="00000000" w:rsidP="00000000" w:rsidRDefault="00000000" w:rsidRPr="00000000" w14:paraId="0000000E">
      <w:pPr>
        <w:spacing w:line="240" w:lineRule="auto"/>
        <w:rPr>
          <w:rFonts w:ascii="Calibri" w:cs="Calibri" w:eastAsia="Calibri" w:hAnsi="Calibri"/>
          <w:color w:val="3c4043"/>
          <w:highlight w:val="white"/>
          <w:u w:val="single"/>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color w:val="3c4043"/>
          <w:highlight w:val="white"/>
        </w:rPr>
      </w:pPr>
      <w:r w:rsidDel="00000000" w:rsidR="00000000" w:rsidRPr="00000000">
        <w:rPr>
          <w:rFonts w:ascii="Calibri" w:cs="Calibri" w:eastAsia="Calibri" w:hAnsi="Calibri"/>
          <w:color w:val="3c4043"/>
          <w:highlight w:val="white"/>
          <w:rtl w:val="0"/>
        </w:rPr>
        <w:t xml:space="preserve">When an employee experiences the death of a close family member,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color w:val="3c4043"/>
          <w:highlight w:val="white"/>
          <w:rtl w:val="0"/>
        </w:rPr>
        <w:t xml:space="preserve"> will send flowers or a donation to the charity of choice, in the amounts indicated within the chart below. Allotted money may also be used to purchase a card for the bereaved employee.</w:t>
      </w:r>
    </w:p>
    <w:p w:rsidR="00000000" w:rsidDel="00000000" w:rsidP="00000000" w:rsidRDefault="00000000" w:rsidRPr="00000000" w14:paraId="00000010">
      <w:pPr>
        <w:spacing w:line="276" w:lineRule="auto"/>
        <w:rPr>
          <w:rFonts w:ascii="Calibri" w:cs="Calibri" w:eastAsia="Calibri" w:hAnsi="Calibri"/>
          <w:color w:val="494949"/>
        </w:rPr>
      </w:pPr>
      <w:r w:rsidDel="00000000" w:rsidR="00000000" w:rsidRPr="00000000">
        <w:rPr>
          <w:rtl w:val="0"/>
        </w:rPr>
      </w:r>
    </w:p>
    <w:tbl>
      <w:tblPr>
        <w:tblStyle w:val="Table1"/>
        <w:tblW w:w="900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255"/>
        <w:gridCol w:w="2745"/>
        <w:tblGridChange w:id="0">
          <w:tblGrid>
            <w:gridCol w:w="6255"/>
            <w:gridCol w:w="2745"/>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rFonts w:ascii="Calibri" w:cs="Calibri" w:eastAsia="Calibri" w:hAnsi="Calibri"/>
                <w:b w:val="1"/>
                <w:color w:val="494949"/>
              </w:rPr>
            </w:pPr>
            <w:r w:rsidDel="00000000" w:rsidR="00000000" w:rsidRPr="00000000">
              <w:rPr>
                <w:rFonts w:ascii="Calibri" w:cs="Calibri" w:eastAsia="Calibri" w:hAnsi="Calibri"/>
                <w:b w:val="1"/>
                <w:color w:val="494949"/>
                <w:rtl w:val="0"/>
              </w:rPr>
              <w:t xml:space="preserve">Relationship with Employee</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Calibri" w:cs="Calibri" w:eastAsia="Calibri" w:hAnsi="Calibri"/>
                <w:b w:val="1"/>
                <w:color w:val="494949"/>
              </w:rPr>
            </w:pPr>
            <w:r w:rsidDel="00000000" w:rsidR="00000000" w:rsidRPr="00000000">
              <w:rPr>
                <w:rFonts w:ascii="Calibri" w:cs="Calibri" w:eastAsia="Calibri" w:hAnsi="Calibri"/>
                <w:b w:val="1"/>
                <w:color w:val="494949"/>
                <w:rtl w:val="0"/>
              </w:rPr>
              <w:t xml:space="preserve">Amount of Gift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Calibri" w:cs="Calibri" w:eastAsia="Calibri" w:hAnsi="Calibri"/>
                <w:color w:val="494949"/>
              </w:rPr>
            </w:pPr>
            <w:r w:rsidDel="00000000" w:rsidR="00000000" w:rsidRPr="00000000">
              <w:rPr>
                <w:rFonts w:ascii="Calibri" w:cs="Calibri" w:eastAsia="Calibri" w:hAnsi="Calibri"/>
                <w:color w:val="494949"/>
                <w:rtl w:val="0"/>
              </w:rPr>
              <w:t xml:space="preserve">Close family members: spouse, parent, child, sibling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Calibri" w:cs="Calibri" w:eastAsia="Calibri" w:hAnsi="Calibri"/>
                <w:color w:val="494949"/>
                <w:highlight w:val="yellow"/>
              </w:rPr>
            </w:pPr>
            <w:r w:rsidDel="00000000" w:rsidR="00000000" w:rsidRPr="00000000">
              <w:rPr>
                <w:rFonts w:ascii="Calibri" w:cs="Calibri" w:eastAsia="Calibri" w:hAnsi="Calibri"/>
                <w:color w:val="494949"/>
                <w:highlight w:val="yellow"/>
                <w:rtl w:val="0"/>
              </w:rPr>
              <w:t xml:space="preserve">Insert Amount Limit</w:t>
            </w:r>
          </w:p>
          <w:p w:rsidR="00000000" w:rsidDel="00000000" w:rsidP="00000000" w:rsidRDefault="00000000" w:rsidRPr="00000000" w14:paraId="00000015">
            <w:pPr>
              <w:widowControl w:val="0"/>
              <w:spacing w:line="240" w:lineRule="auto"/>
              <w:rPr>
                <w:rFonts w:ascii="Calibri" w:cs="Calibri" w:eastAsia="Calibri" w:hAnsi="Calibri"/>
                <w:color w:val="494949"/>
                <w:highlight w:val="yellow"/>
              </w:rPr>
            </w:pPr>
            <w:r w:rsidDel="00000000" w:rsidR="00000000" w:rsidRPr="00000000">
              <w:rPr>
                <w:rFonts w:ascii="Calibri" w:cs="Calibri" w:eastAsia="Calibri" w:hAnsi="Calibri"/>
                <w:color w:val="494949"/>
                <w:highlight w:val="yellow"/>
                <w:rtl w:val="0"/>
              </w:rPr>
              <w:t xml:space="preserve">Example: $50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Calibri" w:cs="Calibri" w:eastAsia="Calibri" w:hAnsi="Calibri"/>
                <w:color w:val="494949"/>
              </w:rPr>
            </w:pPr>
            <w:r w:rsidDel="00000000" w:rsidR="00000000" w:rsidRPr="00000000">
              <w:rPr>
                <w:rFonts w:ascii="Calibri" w:cs="Calibri" w:eastAsia="Calibri" w:hAnsi="Calibri"/>
                <w:color w:val="494949"/>
                <w:rtl w:val="0"/>
              </w:rPr>
              <w:t xml:space="preserve">Other family members, including: grandparent, step-grandparent, grandchild or step-grandchild of the employee or the employee's spouse, spouse of the employee's child,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Calibri" w:cs="Calibri" w:eastAsia="Calibri" w:hAnsi="Calibri"/>
                <w:color w:val="494949"/>
                <w:highlight w:val="yellow"/>
              </w:rPr>
            </w:pPr>
            <w:r w:rsidDel="00000000" w:rsidR="00000000" w:rsidRPr="00000000">
              <w:rPr>
                <w:rFonts w:ascii="Calibri" w:cs="Calibri" w:eastAsia="Calibri" w:hAnsi="Calibri"/>
                <w:color w:val="494949"/>
                <w:highlight w:val="yellow"/>
                <w:rtl w:val="0"/>
              </w:rPr>
              <w:t xml:space="preserve">Insert Amount Limit</w:t>
            </w:r>
          </w:p>
          <w:p w:rsidR="00000000" w:rsidDel="00000000" w:rsidP="00000000" w:rsidRDefault="00000000" w:rsidRPr="00000000" w14:paraId="00000018">
            <w:pPr>
              <w:widowControl w:val="0"/>
              <w:spacing w:line="240" w:lineRule="auto"/>
              <w:rPr>
                <w:rFonts w:ascii="Calibri" w:cs="Calibri" w:eastAsia="Calibri" w:hAnsi="Calibri"/>
                <w:color w:val="494949"/>
                <w:highlight w:val="yellow"/>
              </w:rPr>
            </w:pPr>
            <w:r w:rsidDel="00000000" w:rsidR="00000000" w:rsidRPr="00000000">
              <w:rPr>
                <w:rFonts w:ascii="Calibri" w:cs="Calibri" w:eastAsia="Calibri" w:hAnsi="Calibri"/>
                <w:color w:val="494949"/>
                <w:highlight w:val="yellow"/>
                <w:rtl w:val="0"/>
              </w:rPr>
              <w:t xml:space="preserve">Example: $25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Calibri" w:cs="Calibri" w:eastAsia="Calibri" w:hAnsi="Calibri"/>
                <w:color w:val="494949"/>
              </w:rPr>
            </w:pPr>
            <w:r w:rsidDel="00000000" w:rsidR="00000000" w:rsidRPr="00000000">
              <w:rPr>
                <w:rFonts w:ascii="Calibri" w:cs="Calibri" w:eastAsia="Calibri" w:hAnsi="Calibri"/>
                <w:color w:val="494949"/>
                <w:rtl w:val="0"/>
              </w:rPr>
              <w:t xml:space="preserve">Family members, including: aunts, uncles, cousins, step-cousins, once-removed cousins,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Calibri" w:cs="Calibri" w:eastAsia="Calibri" w:hAnsi="Calibri"/>
                <w:color w:val="494949"/>
                <w:highlight w:val="yellow"/>
              </w:rPr>
            </w:pPr>
            <w:r w:rsidDel="00000000" w:rsidR="00000000" w:rsidRPr="00000000">
              <w:rPr>
                <w:rFonts w:ascii="Calibri" w:cs="Calibri" w:eastAsia="Calibri" w:hAnsi="Calibri"/>
                <w:color w:val="494949"/>
                <w:highlight w:val="yellow"/>
                <w:rtl w:val="0"/>
              </w:rPr>
              <w:t xml:space="preserve">Insert Amount Limit</w:t>
            </w:r>
          </w:p>
          <w:p w:rsidR="00000000" w:rsidDel="00000000" w:rsidP="00000000" w:rsidRDefault="00000000" w:rsidRPr="00000000" w14:paraId="0000001B">
            <w:pPr>
              <w:widowControl w:val="0"/>
              <w:spacing w:line="240" w:lineRule="auto"/>
              <w:rPr>
                <w:rFonts w:ascii="Calibri" w:cs="Calibri" w:eastAsia="Calibri" w:hAnsi="Calibri"/>
                <w:color w:val="494949"/>
                <w:highlight w:val="yellow"/>
              </w:rPr>
            </w:pPr>
            <w:r w:rsidDel="00000000" w:rsidR="00000000" w:rsidRPr="00000000">
              <w:rPr>
                <w:rFonts w:ascii="Calibri" w:cs="Calibri" w:eastAsia="Calibri" w:hAnsi="Calibri"/>
                <w:color w:val="494949"/>
                <w:highlight w:val="yellow"/>
                <w:rtl w:val="0"/>
              </w:rPr>
              <w:t xml:space="preserve">Example: $10 or the purchase of a card to be signed by others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Calibri" w:cs="Calibri" w:eastAsia="Calibri" w:hAnsi="Calibri"/>
                <w:color w:val="494949"/>
              </w:rPr>
            </w:pPr>
            <w:r w:rsidDel="00000000" w:rsidR="00000000" w:rsidRPr="00000000">
              <w:rPr>
                <w:rFonts w:ascii="Calibri" w:cs="Calibri" w:eastAsia="Calibri" w:hAnsi="Calibri"/>
                <w:color w:val="494949"/>
                <w:rtl w:val="0"/>
              </w:rPr>
              <w:t xml:space="preserve">Close friend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Calibri" w:cs="Calibri" w:eastAsia="Calibri" w:hAnsi="Calibri"/>
                <w:color w:val="494949"/>
                <w:highlight w:val="yellow"/>
              </w:rPr>
            </w:pPr>
            <w:r w:rsidDel="00000000" w:rsidR="00000000" w:rsidRPr="00000000">
              <w:rPr>
                <w:rFonts w:ascii="Calibri" w:cs="Calibri" w:eastAsia="Calibri" w:hAnsi="Calibri"/>
                <w:color w:val="494949"/>
                <w:highlight w:val="yellow"/>
                <w:rtl w:val="0"/>
              </w:rPr>
              <w:t xml:space="preserve">Insert Amount Limit</w:t>
            </w:r>
          </w:p>
          <w:p w:rsidR="00000000" w:rsidDel="00000000" w:rsidP="00000000" w:rsidRDefault="00000000" w:rsidRPr="00000000" w14:paraId="0000001E">
            <w:pPr>
              <w:widowControl w:val="0"/>
              <w:spacing w:line="240" w:lineRule="auto"/>
              <w:rPr>
                <w:rFonts w:ascii="Calibri" w:cs="Calibri" w:eastAsia="Calibri" w:hAnsi="Calibri"/>
                <w:color w:val="494949"/>
                <w:highlight w:val="yellow"/>
              </w:rPr>
            </w:pPr>
            <w:r w:rsidDel="00000000" w:rsidR="00000000" w:rsidRPr="00000000">
              <w:rPr>
                <w:rFonts w:ascii="Calibri" w:cs="Calibri" w:eastAsia="Calibri" w:hAnsi="Calibri"/>
                <w:color w:val="494949"/>
                <w:highlight w:val="yellow"/>
                <w:rtl w:val="0"/>
              </w:rPr>
              <w:t xml:space="preserve">$10 or the purchase of a card to be signed by others</w:t>
            </w:r>
          </w:p>
        </w:tc>
      </w:tr>
    </w:tbl>
    <w:p w:rsidR="00000000" w:rsidDel="00000000" w:rsidP="00000000" w:rsidRDefault="00000000" w:rsidRPr="00000000" w14:paraId="0000001F">
      <w:pPr>
        <w:spacing w:line="240" w:lineRule="auto"/>
        <w:rPr>
          <w:rFonts w:ascii="Calibri" w:cs="Calibri" w:eastAsia="Calibri" w:hAnsi="Calibri"/>
          <w:color w:val="3c4043"/>
          <w:highlight w:val="white"/>
        </w:rPr>
      </w:pP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color w:val="3c4043"/>
          <w:highlight w:val="white"/>
        </w:rPr>
      </w:pPr>
      <w:r w:rsidDel="00000000" w:rsidR="00000000" w:rsidRPr="00000000">
        <w:rPr>
          <w:rFonts w:ascii="Calibri" w:cs="Calibri" w:eastAsia="Calibri" w:hAnsi="Calibri"/>
          <w:color w:val="3c4043"/>
          <w:highlight w:val="white"/>
          <w:rtl w:val="0"/>
        </w:rPr>
        <w:t xml:space="preserve">When considering a charitable donation on behalf of the organization, Managers are to use their discretion. If they have any hesitation about whether the chosen charity is in line with the values of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color w:val="3c4043"/>
          <w:highlight w:val="white"/>
          <w:rtl w:val="0"/>
        </w:rPr>
        <w:t xml:space="preserve">, they should speak to </w:t>
      </w:r>
      <w:r w:rsidDel="00000000" w:rsidR="00000000" w:rsidRPr="00000000">
        <w:rPr>
          <w:rFonts w:ascii="Calibri" w:cs="Calibri" w:eastAsia="Calibri" w:hAnsi="Calibri"/>
          <w:color w:val="3c4043"/>
          <w:highlight w:val="yellow"/>
          <w:rtl w:val="0"/>
        </w:rPr>
        <w:t xml:space="preserve">[Insert Name]</w:t>
      </w:r>
      <w:r w:rsidDel="00000000" w:rsidR="00000000" w:rsidRPr="00000000">
        <w:rPr>
          <w:rFonts w:ascii="Calibri" w:cs="Calibri" w:eastAsia="Calibri" w:hAnsi="Calibri"/>
          <w:color w:val="3c4043"/>
          <w:highlight w:val="white"/>
          <w:rtl w:val="0"/>
        </w:rPr>
        <w:t xml:space="preserve"> to make a decision on whether an alternate method of recognition should be utilised.</w:t>
      </w:r>
    </w:p>
    <w:p w:rsidR="00000000" w:rsidDel="00000000" w:rsidP="00000000" w:rsidRDefault="00000000" w:rsidRPr="00000000" w14:paraId="00000021">
      <w:pPr>
        <w:spacing w:line="240" w:lineRule="auto"/>
        <w:ind w:left="0" w:firstLine="0"/>
        <w:rPr>
          <w:rFonts w:ascii="Calibri" w:cs="Calibri" w:eastAsia="Calibri" w:hAnsi="Calibri"/>
          <w:color w:val="3c4043"/>
          <w:highlight w:val="white"/>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color w:val="3c4043"/>
          <w:highlight w:val="white"/>
          <w:u w:val="single"/>
        </w:rPr>
      </w:pPr>
      <w:r w:rsidDel="00000000" w:rsidR="00000000" w:rsidRPr="00000000">
        <w:rPr>
          <w:rFonts w:ascii="Calibri" w:cs="Calibri" w:eastAsia="Calibri" w:hAnsi="Calibri"/>
          <w:color w:val="3c4043"/>
          <w:highlight w:val="white"/>
          <w:u w:val="single"/>
          <w:rtl w:val="0"/>
        </w:rPr>
        <w:t xml:space="preserve">Retirement</w:t>
      </w:r>
    </w:p>
    <w:p w:rsidR="00000000" w:rsidDel="00000000" w:rsidP="00000000" w:rsidRDefault="00000000" w:rsidRPr="00000000" w14:paraId="00000023">
      <w:pPr>
        <w:spacing w:after="0" w:before="0" w:line="240" w:lineRule="auto"/>
        <w:rPr>
          <w:rFonts w:ascii="Calibri" w:cs="Calibri" w:eastAsia="Calibri" w:hAnsi="Calibri"/>
          <w:color w:val="3c4043"/>
          <w:highlight w:val="white"/>
        </w:rPr>
      </w:pPr>
      <w:r w:rsidDel="00000000" w:rsidR="00000000" w:rsidRPr="00000000">
        <w:rPr>
          <w:rtl w:val="0"/>
        </w:rPr>
      </w:r>
    </w:p>
    <w:p w:rsidR="00000000" w:rsidDel="00000000" w:rsidP="00000000" w:rsidRDefault="00000000" w:rsidRPr="00000000" w14:paraId="00000024">
      <w:pPr>
        <w:spacing w:after="0" w:before="0" w:line="240" w:lineRule="auto"/>
        <w:rPr>
          <w:rFonts w:ascii="Calibri" w:cs="Calibri" w:eastAsia="Calibri" w:hAnsi="Calibri"/>
          <w:color w:val="3c4043"/>
          <w:highlight w:val="white"/>
        </w:rPr>
      </w:pP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color w:val="3c4043"/>
          <w:highlight w:val="white"/>
          <w:rtl w:val="0"/>
        </w:rPr>
        <w:t xml:space="preserve"> wishes to honour and celebrate employees who are retiring and moving on to the next phase of their life. Gifts will be provided according to the employee’s length of service with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color w:val="3c4043"/>
          <w:highlight w:val="white"/>
          <w:rtl w:val="0"/>
        </w:rPr>
        <w:t xml:space="preserve">. </w:t>
      </w:r>
    </w:p>
    <w:p w:rsidR="00000000" w:rsidDel="00000000" w:rsidP="00000000" w:rsidRDefault="00000000" w:rsidRPr="00000000" w14:paraId="00000025">
      <w:pPr>
        <w:spacing w:line="276" w:lineRule="auto"/>
        <w:rPr>
          <w:rFonts w:ascii="Calibri" w:cs="Calibri" w:eastAsia="Calibri" w:hAnsi="Calibri"/>
          <w:color w:val="494949"/>
        </w:rPr>
      </w:pPr>
      <w:r w:rsidDel="00000000" w:rsidR="00000000" w:rsidRPr="00000000">
        <w:rPr>
          <w:rtl w:val="0"/>
        </w:rPr>
      </w:r>
    </w:p>
    <w:tbl>
      <w:tblPr>
        <w:tblStyle w:val="Table2"/>
        <w:tblW w:w="900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95"/>
        <w:gridCol w:w="4305"/>
        <w:tblGridChange w:id="0">
          <w:tblGrid>
            <w:gridCol w:w="4695"/>
            <w:gridCol w:w="4305"/>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Calibri" w:cs="Calibri" w:eastAsia="Calibri" w:hAnsi="Calibri"/>
                <w:b w:val="1"/>
                <w:color w:val="494949"/>
              </w:rPr>
            </w:pPr>
            <w:r w:rsidDel="00000000" w:rsidR="00000000" w:rsidRPr="00000000">
              <w:rPr>
                <w:rFonts w:ascii="Calibri" w:cs="Calibri" w:eastAsia="Calibri" w:hAnsi="Calibri"/>
                <w:b w:val="1"/>
                <w:color w:val="494949"/>
                <w:rtl w:val="0"/>
              </w:rPr>
              <w:t xml:space="preserve">Years of Service</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Calibri" w:cs="Calibri" w:eastAsia="Calibri" w:hAnsi="Calibri"/>
                <w:b w:val="1"/>
                <w:color w:val="494949"/>
              </w:rPr>
            </w:pPr>
            <w:r w:rsidDel="00000000" w:rsidR="00000000" w:rsidRPr="00000000">
              <w:rPr>
                <w:rFonts w:ascii="Calibri" w:cs="Calibri" w:eastAsia="Calibri" w:hAnsi="Calibri"/>
                <w:b w:val="1"/>
                <w:color w:val="494949"/>
                <w:rtl w:val="0"/>
              </w:rPr>
              <w:t xml:space="preserve">Amount of Gift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Calibri" w:cs="Calibri" w:eastAsia="Calibri" w:hAnsi="Calibri"/>
                <w:color w:val="494949"/>
              </w:rPr>
            </w:pPr>
            <w:r w:rsidDel="00000000" w:rsidR="00000000" w:rsidRPr="00000000">
              <w:rPr>
                <w:rFonts w:ascii="Calibri" w:cs="Calibri" w:eastAsia="Calibri" w:hAnsi="Calibri"/>
                <w:color w:val="494949"/>
                <w:rtl w:val="0"/>
              </w:rPr>
              <w:t xml:space="preserve">Less than 5 Years of Service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Calibri" w:cs="Calibri" w:eastAsia="Calibri" w:hAnsi="Calibri"/>
                <w:color w:val="494949"/>
                <w:highlight w:val="yellow"/>
              </w:rPr>
            </w:pPr>
            <w:r w:rsidDel="00000000" w:rsidR="00000000" w:rsidRPr="00000000">
              <w:rPr>
                <w:rFonts w:ascii="Calibri" w:cs="Calibri" w:eastAsia="Calibri" w:hAnsi="Calibri"/>
                <w:color w:val="494949"/>
                <w:highlight w:val="yellow"/>
                <w:rtl w:val="0"/>
              </w:rPr>
              <w:t xml:space="preserve">Insert Amount Limit Example: $15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Calibri" w:cs="Calibri" w:eastAsia="Calibri" w:hAnsi="Calibri"/>
                <w:color w:val="494949"/>
              </w:rPr>
            </w:pPr>
            <w:r w:rsidDel="00000000" w:rsidR="00000000" w:rsidRPr="00000000">
              <w:rPr>
                <w:rFonts w:ascii="Calibri" w:cs="Calibri" w:eastAsia="Calibri" w:hAnsi="Calibri"/>
                <w:color w:val="494949"/>
                <w:rtl w:val="0"/>
              </w:rPr>
              <w:t xml:space="preserve">5-10 Years of Service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Calibri" w:cs="Calibri" w:eastAsia="Calibri" w:hAnsi="Calibri"/>
                <w:color w:val="494949"/>
                <w:highlight w:val="yellow"/>
              </w:rPr>
            </w:pPr>
            <w:r w:rsidDel="00000000" w:rsidR="00000000" w:rsidRPr="00000000">
              <w:rPr>
                <w:rFonts w:ascii="Calibri" w:cs="Calibri" w:eastAsia="Calibri" w:hAnsi="Calibri"/>
                <w:color w:val="494949"/>
                <w:highlight w:val="yellow"/>
                <w:rtl w:val="0"/>
              </w:rPr>
              <w:t xml:space="preserve">Insert Amount Limit Example: $25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Calibri" w:cs="Calibri" w:eastAsia="Calibri" w:hAnsi="Calibri"/>
                <w:color w:val="494949"/>
              </w:rPr>
            </w:pPr>
            <w:r w:rsidDel="00000000" w:rsidR="00000000" w:rsidRPr="00000000">
              <w:rPr>
                <w:rFonts w:ascii="Calibri" w:cs="Calibri" w:eastAsia="Calibri" w:hAnsi="Calibri"/>
                <w:color w:val="494949"/>
                <w:rtl w:val="0"/>
              </w:rPr>
              <w:t xml:space="preserve">10-15 Years of Service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Calibri" w:cs="Calibri" w:eastAsia="Calibri" w:hAnsi="Calibri"/>
                <w:color w:val="494949"/>
                <w:highlight w:val="yellow"/>
              </w:rPr>
            </w:pPr>
            <w:r w:rsidDel="00000000" w:rsidR="00000000" w:rsidRPr="00000000">
              <w:rPr>
                <w:rFonts w:ascii="Calibri" w:cs="Calibri" w:eastAsia="Calibri" w:hAnsi="Calibri"/>
                <w:color w:val="494949"/>
                <w:highlight w:val="yellow"/>
                <w:rtl w:val="0"/>
              </w:rPr>
              <w:t xml:space="preserve">Insert Amount Limit Example: $40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Calibri" w:cs="Calibri" w:eastAsia="Calibri" w:hAnsi="Calibri"/>
                <w:color w:val="494949"/>
              </w:rPr>
            </w:pPr>
            <w:r w:rsidDel="00000000" w:rsidR="00000000" w:rsidRPr="00000000">
              <w:rPr>
                <w:rFonts w:ascii="Calibri" w:cs="Calibri" w:eastAsia="Calibri" w:hAnsi="Calibri"/>
                <w:color w:val="494949"/>
                <w:rtl w:val="0"/>
              </w:rPr>
              <w:t xml:space="preserve">15-20 Years of Service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Calibri" w:cs="Calibri" w:eastAsia="Calibri" w:hAnsi="Calibri"/>
                <w:color w:val="494949"/>
                <w:highlight w:val="yellow"/>
              </w:rPr>
            </w:pPr>
            <w:r w:rsidDel="00000000" w:rsidR="00000000" w:rsidRPr="00000000">
              <w:rPr>
                <w:rFonts w:ascii="Calibri" w:cs="Calibri" w:eastAsia="Calibri" w:hAnsi="Calibri"/>
                <w:color w:val="494949"/>
                <w:highlight w:val="yellow"/>
                <w:rtl w:val="0"/>
              </w:rPr>
              <w:t xml:space="preserve">Insert Amount Limit Example: $50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Calibri" w:cs="Calibri" w:eastAsia="Calibri" w:hAnsi="Calibri"/>
                <w:color w:val="494949"/>
              </w:rPr>
            </w:pPr>
            <w:r w:rsidDel="00000000" w:rsidR="00000000" w:rsidRPr="00000000">
              <w:rPr>
                <w:rFonts w:ascii="Calibri" w:cs="Calibri" w:eastAsia="Calibri" w:hAnsi="Calibri"/>
                <w:color w:val="494949"/>
                <w:rtl w:val="0"/>
              </w:rPr>
              <w:t xml:space="preserve">More than 20 Years of Service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Calibri" w:cs="Calibri" w:eastAsia="Calibri" w:hAnsi="Calibri"/>
                <w:color w:val="494949"/>
                <w:highlight w:val="yellow"/>
              </w:rPr>
            </w:pPr>
            <w:r w:rsidDel="00000000" w:rsidR="00000000" w:rsidRPr="00000000">
              <w:rPr>
                <w:rFonts w:ascii="Calibri" w:cs="Calibri" w:eastAsia="Calibri" w:hAnsi="Calibri"/>
                <w:color w:val="494949"/>
                <w:highlight w:val="yellow"/>
                <w:rtl w:val="0"/>
              </w:rPr>
              <w:t xml:space="preserve">Insert Amount Limit Example: $50-100</w:t>
            </w:r>
          </w:p>
        </w:tc>
      </w:tr>
    </w:tbl>
    <w:p w:rsidR="00000000" w:rsidDel="00000000" w:rsidP="00000000" w:rsidRDefault="00000000" w:rsidRPr="00000000" w14:paraId="00000032">
      <w:pPr>
        <w:spacing w:line="240" w:lineRule="auto"/>
        <w:rPr>
          <w:rFonts w:ascii="Calibri" w:cs="Calibri" w:eastAsia="Calibri" w:hAnsi="Calibri"/>
          <w:color w:val="3c4043"/>
          <w:highlight w:val="white"/>
        </w:rPr>
      </w:pPr>
      <w:r w:rsidDel="00000000" w:rsidR="00000000" w:rsidRPr="00000000">
        <w:rPr>
          <w:rtl w:val="0"/>
        </w:rPr>
      </w:r>
    </w:p>
    <w:p w:rsidR="00000000" w:rsidDel="00000000" w:rsidP="00000000" w:rsidRDefault="00000000" w:rsidRPr="00000000" w14:paraId="00000033">
      <w:pPr>
        <w:spacing w:after="0" w:before="0" w:line="240" w:lineRule="auto"/>
        <w:rPr>
          <w:rFonts w:ascii="Calibri" w:cs="Calibri" w:eastAsia="Calibri" w:hAnsi="Calibri"/>
          <w:color w:val="3c4043"/>
          <w:highlight w:val="white"/>
          <w:u w:val="single"/>
        </w:rPr>
      </w:pPr>
      <w:r w:rsidDel="00000000" w:rsidR="00000000" w:rsidRPr="00000000">
        <w:rPr>
          <w:rFonts w:ascii="Calibri" w:cs="Calibri" w:eastAsia="Calibri" w:hAnsi="Calibri"/>
          <w:color w:val="3c4043"/>
          <w:highlight w:val="white"/>
          <w:u w:val="single"/>
          <w:rtl w:val="0"/>
        </w:rPr>
        <w:t xml:space="preserve">Other Important Events</w:t>
      </w:r>
    </w:p>
    <w:p w:rsidR="00000000" w:rsidDel="00000000" w:rsidP="00000000" w:rsidRDefault="00000000" w:rsidRPr="00000000" w14:paraId="00000034">
      <w:pPr>
        <w:spacing w:after="0" w:before="0" w:line="240" w:lineRule="auto"/>
        <w:rPr>
          <w:rFonts w:ascii="Calibri" w:cs="Calibri" w:eastAsia="Calibri" w:hAnsi="Calibri"/>
          <w:color w:val="3c4043"/>
          <w:highlight w:val="white"/>
        </w:rPr>
      </w:pPr>
      <w:r w:rsidDel="00000000" w:rsidR="00000000" w:rsidRPr="00000000">
        <w:rPr>
          <w:rtl w:val="0"/>
        </w:rPr>
      </w:r>
    </w:p>
    <w:p w:rsidR="00000000" w:rsidDel="00000000" w:rsidP="00000000" w:rsidRDefault="00000000" w:rsidRPr="00000000" w14:paraId="00000035">
      <w:pPr>
        <w:spacing w:after="0" w:before="0" w:line="240" w:lineRule="auto"/>
        <w:rPr>
          <w:rFonts w:ascii="Calibri" w:cs="Calibri" w:eastAsia="Calibri" w:hAnsi="Calibri"/>
          <w:color w:val="3c4043"/>
          <w:highlight w:val="white"/>
        </w:rPr>
      </w:pPr>
      <w:r w:rsidDel="00000000" w:rsidR="00000000" w:rsidRPr="00000000">
        <w:rPr>
          <w:rFonts w:ascii="Calibri" w:cs="Calibri" w:eastAsia="Calibri" w:hAnsi="Calibri"/>
          <w:color w:val="3c4043"/>
          <w:highlight w:val="white"/>
          <w:rtl w:val="0"/>
        </w:rPr>
        <w:t xml:space="preserve">Additional life events that may occur should also be recognized and are listed below. The company is mindful that not all employees experience these types of life events. These gifts are meant to be a small token of recognition.</w:t>
      </w:r>
    </w:p>
    <w:p w:rsidR="00000000" w:rsidDel="00000000" w:rsidP="00000000" w:rsidRDefault="00000000" w:rsidRPr="00000000" w14:paraId="00000036">
      <w:pPr>
        <w:spacing w:after="0" w:before="0" w:line="240" w:lineRule="auto"/>
        <w:rPr>
          <w:rFonts w:ascii="Calibri" w:cs="Calibri" w:eastAsia="Calibri" w:hAnsi="Calibri"/>
          <w:color w:val="3c4043"/>
          <w:highlight w:val="white"/>
        </w:rPr>
      </w:pPr>
      <w:r w:rsidDel="00000000" w:rsidR="00000000" w:rsidRPr="00000000">
        <w:rPr>
          <w:rtl w:val="0"/>
        </w:rPr>
      </w:r>
    </w:p>
    <w:p w:rsidR="00000000" w:rsidDel="00000000" w:rsidP="00000000" w:rsidRDefault="00000000" w:rsidRPr="00000000" w14:paraId="00000037">
      <w:pPr>
        <w:numPr>
          <w:ilvl w:val="0"/>
          <w:numId w:val="1"/>
        </w:numPr>
        <w:spacing w:after="0" w:before="0" w:line="240" w:lineRule="auto"/>
        <w:ind w:left="720" w:hanging="360"/>
        <w:rPr>
          <w:rFonts w:ascii="Calibri" w:cs="Calibri" w:eastAsia="Calibri" w:hAnsi="Calibri"/>
          <w:color w:val="3c4043"/>
          <w:highlight w:val="white"/>
        </w:rPr>
      </w:pPr>
      <w:r w:rsidDel="00000000" w:rsidR="00000000" w:rsidRPr="00000000">
        <w:rPr>
          <w:rFonts w:ascii="Calibri" w:cs="Calibri" w:eastAsia="Calibri" w:hAnsi="Calibri"/>
          <w:color w:val="3c4043"/>
          <w:highlight w:val="white"/>
          <w:rtl w:val="0"/>
        </w:rPr>
        <w:t xml:space="preserve">A Community Award: </w:t>
      </w:r>
      <w:r w:rsidDel="00000000" w:rsidR="00000000" w:rsidRPr="00000000">
        <w:rPr>
          <w:rFonts w:ascii="Calibri" w:cs="Calibri" w:eastAsia="Calibri" w:hAnsi="Calibri"/>
          <w:color w:val="3c4043"/>
          <w:highlight w:val="yellow"/>
          <w:rtl w:val="0"/>
        </w:rPr>
        <w:t xml:space="preserve">$Insert Amount Example: $10</w:t>
      </w:r>
      <w:r w:rsidDel="00000000" w:rsidR="00000000" w:rsidRPr="00000000">
        <w:rPr>
          <w:rtl w:val="0"/>
        </w:rPr>
      </w:r>
    </w:p>
    <w:p w:rsidR="00000000" w:rsidDel="00000000" w:rsidP="00000000" w:rsidRDefault="00000000" w:rsidRPr="00000000" w14:paraId="00000038">
      <w:pPr>
        <w:numPr>
          <w:ilvl w:val="0"/>
          <w:numId w:val="1"/>
        </w:numPr>
        <w:spacing w:after="0" w:before="0" w:line="240" w:lineRule="auto"/>
        <w:ind w:left="720" w:hanging="360"/>
        <w:rPr>
          <w:rFonts w:ascii="Calibri" w:cs="Calibri" w:eastAsia="Calibri" w:hAnsi="Calibri"/>
          <w:color w:val="3c4043"/>
          <w:highlight w:val="white"/>
        </w:rPr>
      </w:pPr>
      <w:r w:rsidDel="00000000" w:rsidR="00000000" w:rsidRPr="00000000">
        <w:rPr>
          <w:rFonts w:ascii="Calibri" w:cs="Calibri" w:eastAsia="Calibri" w:hAnsi="Calibri"/>
          <w:color w:val="3c4043"/>
          <w:highlight w:val="white"/>
          <w:rtl w:val="0"/>
        </w:rPr>
        <w:t xml:space="preserve">Wedding: </w:t>
      </w:r>
      <w:r w:rsidDel="00000000" w:rsidR="00000000" w:rsidRPr="00000000">
        <w:rPr>
          <w:rFonts w:ascii="Calibri" w:cs="Calibri" w:eastAsia="Calibri" w:hAnsi="Calibri"/>
          <w:color w:val="3c4043"/>
          <w:highlight w:val="yellow"/>
          <w:rtl w:val="0"/>
        </w:rPr>
        <w:t xml:space="preserve">$Insert Amount Example: $25</w:t>
      </w:r>
      <w:r w:rsidDel="00000000" w:rsidR="00000000" w:rsidRPr="00000000">
        <w:rPr>
          <w:rtl w:val="0"/>
        </w:rPr>
      </w:r>
    </w:p>
    <w:p w:rsidR="00000000" w:rsidDel="00000000" w:rsidP="00000000" w:rsidRDefault="00000000" w:rsidRPr="00000000" w14:paraId="00000039">
      <w:pPr>
        <w:numPr>
          <w:ilvl w:val="0"/>
          <w:numId w:val="1"/>
        </w:numPr>
        <w:spacing w:after="0" w:before="0" w:line="240" w:lineRule="auto"/>
        <w:ind w:left="720" w:hanging="360"/>
        <w:rPr>
          <w:rFonts w:ascii="Calibri" w:cs="Calibri" w:eastAsia="Calibri" w:hAnsi="Calibri"/>
          <w:color w:val="3c4043"/>
          <w:highlight w:val="white"/>
        </w:rPr>
      </w:pPr>
      <w:r w:rsidDel="00000000" w:rsidR="00000000" w:rsidRPr="00000000">
        <w:rPr>
          <w:rFonts w:ascii="Calibri" w:cs="Calibri" w:eastAsia="Calibri" w:hAnsi="Calibri"/>
          <w:color w:val="3c4043"/>
          <w:highlight w:val="white"/>
          <w:rtl w:val="0"/>
        </w:rPr>
        <w:t xml:space="preserve">Baby Shower/First Baby: </w:t>
      </w:r>
      <w:r w:rsidDel="00000000" w:rsidR="00000000" w:rsidRPr="00000000">
        <w:rPr>
          <w:rFonts w:ascii="Calibri" w:cs="Calibri" w:eastAsia="Calibri" w:hAnsi="Calibri"/>
          <w:color w:val="3c4043"/>
          <w:highlight w:val="yellow"/>
          <w:rtl w:val="0"/>
        </w:rPr>
        <w:t xml:space="preserve">$Insert Amount Example: $20</w:t>
      </w:r>
      <w:r w:rsidDel="00000000" w:rsidR="00000000" w:rsidRPr="00000000">
        <w:rPr>
          <w:rtl w:val="0"/>
        </w:rPr>
      </w:r>
    </w:p>
    <w:p w:rsidR="00000000" w:rsidDel="00000000" w:rsidP="00000000" w:rsidRDefault="00000000" w:rsidRPr="00000000" w14:paraId="0000003A">
      <w:pPr>
        <w:numPr>
          <w:ilvl w:val="0"/>
          <w:numId w:val="1"/>
        </w:numPr>
        <w:spacing w:after="0" w:before="0" w:line="240" w:lineRule="auto"/>
        <w:ind w:left="720" w:hanging="360"/>
        <w:rPr>
          <w:rFonts w:ascii="Calibri" w:cs="Calibri" w:eastAsia="Calibri" w:hAnsi="Calibri"/>
          <w:color w:val="3c4043"/>
          <w:highlight w:val="white"/>
        </w:rPr>
      </w:pPr>
      <w:r w:rsidDel="00000000" w:rsidR="00000000" w:rsidRPr="00000000">
        <w:rPr>
          <w:rFonts w:ascii="Calibri" w:cs="Calibri" w:eastAsia="Calibri" w:hAnsi="Calibri"/>
          <w:color w:val="3c4043"/>
          <w:highlight w:val="white"/>
          <w:rtl w:val="0"/>
        </w:rPr>
        <w:t xml:space="preserve">Additional Baby: </w:t>
      </w:r>
      <w:r w:rsidDel="00000000" w:rsidR="00000000" w:rsidRPr="00000000">
        <w:rPr>
          <w:rFonts w:ascii="Calibri" w:cs="Calibri" w:eastAsia="Calibri" w:hAnsi="Calibri"/>
          <w:color w:val="3c4043"/>
          <w:highlight w:val="yellow"/>
          <w:rtl w:val="0"/>
        </w:rPr>
        <w:t xml:space="preserve">$Insert Amount Example: $5</w:t>
      </w:r>
      <w:r w:rsidDel="00000000" w:rsidR="00000000" w:rsidRPr="00000000">
        <w:rPr>
          <w:rtl w:val="0"/>
        </w:rPr>
      </w:r>
    </w:p>
    <w:p w:rsidR="00000000" w:rsidDel="00000000" w:rsidP="00000000" w:rsidRDefault="00000000" w:rsidRPr="00000000" w14:paraId="0000003B">
      <w:pPr>
        <w:numPr>
          <w:ilvl w:val="0"/>
          <w:numId w:val="1"/>
        </w:numPr>
        <w:spacing w:after="0" w:before="0" w:line="240" w:lineRule="auto"/>
        <w:ind w:left="720" w:hanging="360"/>
        <w:rPr>
          <w:rFonts w:ascii="Calibri" w:cs="Calibri" w:eastAsia="Calibri" w:hAnsi="Calibri"/>
          <w:color w:val="3c4043"/>
          <w:highlight w:val="white"/>
        </w:rPr>
      </w:pPr>
      <w:r w:rsidDel="00000000" w:rsidR="00000000" w:rsidRPr="00000000">
        <w:rPr>
          <w:rFonts w:ascii="Calibri" w:cs="Calibri" w:eastAsia="Calibri" w:hAnsi="Calibri"/>
          <w:color w:val="3c4043"/>
          <w:highlight w:val="white"/>
          <w:rtl w:val="0"/>
        </w:rPr>
        <w:t xml:space="preserve">Purchase of a Home: </w:t>
      </w:r>
      <w:r w:rsidDel="00000000" w:rsidR="00000000" w:rsidRPr="00000000">
        <w:rPr>
          <w:rFonts w:ascii="Calibri" w:cs="Calibri" w:eastAsia="Calibri" w:hAnsi="Calibri"/>
          <w:color w:val="3c4043"/>
          <w:highlight w:val="yellow"/>
          <w:rtl w:val="0"/>
        </w:rPr>
        <w:t xml:space="preserve">$Insert Amount Example: $15</w:t>
      </w:r>
      <w:r w:rsidDel="00000000" w:rsidR="00000000" w:rsidRPr="00000000">
        <w:rPr>
          <w:rtl w:val="0"/>
        </w:rPr>
      </w:r>
    </w:p>
    <w:p w:rsidR="00000000" w:rsidDel="00000000" w:rsidP="00000000" w:rsidRDefault="00000000" w:rsidRPr="00000000" w14:paraId="0000003C">
      <w:pPr>
        <w:numPr>
          <w:ilvl w:val="0"/>
          <w:numId w:val="1"/>
        </w:numPr>
        <w:spacing w:after="0" w:before="0" w:line="240" w:lineRule="auto"/>
        <w:ind w:left="720" w:hanging="360"/>
        <w:rPr>
          <w:rFonts w:ascii="Calibri" w:cs="Calibri" w:eastAsia="Calibri" w:hAnsi="Calibri"/>
          <w:color w:val="3c4043"/>
          <w:highlight w:val="white"/>
        </w:rPr>
      </w:pPr>
      <w:r w:rsidDel="00000000" w:rsidR="00000000" w:rsidRPr="00000000">
        <w:rPr>
          <w:rFonts w:ascii="Calibri" w:cs="Calibri" w:eastAsia="Calibri" w:hAnsi="Calibri"/>
          <w:color w:val="3c4043"/>
          <w:highlight w:val="white"/>
          <w:rtl w:val="0"/>
        </w:rPr>
        <w:t xml:space="preserve">Birth of a Grandchild: </w:t>
      </w:r>
      <w:r w:rsidDel="00000000" w:rsidR="00000000" w:rsidRPr="00000000">
        <w:rPr>
          <w:rFonts w:ascii="Calibri" w:cs="Calibri" w:eastAsia="Calibri" w:hAnsi="Calibri"/>
          <w:color w:val="3c4043"/>
          <w:highlight w:val="yellow"/>
          <w:rtl w:val="0"/>
        </w:rPr>
        <w:t xml:space="preserve">$Insert Amount Example: $5</w:t>
      </w:r>
      <w:r w:rsidDel="00000000" w:rsidR="00000000" w:rsidRPr="00000000">
        <w:rPr>
          <w:rtl w:val="0"/>
        </w:rPr>
      </w:r>
    </w:p>
    <w:p w:rsidR="00000000" w:rsidDel="00000000" w:rsidP="00000000" w:rsidRDefault="00000000" w:rsidRPr="00000000" w14:paraId="0000003D">
      <w:pPr>
        <w:numPr>
          <w:ilvl w:val="0"/>
          <w:numId w:val="1"/>
        </w:numPr>
        <w:spacing w:after="0" w:before="0" w:line="240" w:lineRule="auto"/>
        <w:ind w:left="720" w:hanging="360"/>
        <w:rPr>
          <w:rFonts w:ascii="Calibri" w:cs="Calibri" w:eastAsia="Calibri" w:hAnsi="Calibri"/>
          <w:color w:val="3c4043"/>
          <w:highlight w:val="yellow"/>
        </w:rPr>
      </w:pPr>
      <w:r w:rsidDel="00000000" w:rsidR="00000000" w:rsidRPr="00000000">
        <w:rPr>
          <w:rFonts w:ascii="Calibri" w:cs="Calibri" w:eastAsia="Calibri" w:hAnsi="Calibri"/>
          <w:color w:val="3c4043"/>
          <w:highlight w:val="yellow"/>
          <w:rtl w:val="0"/>
        </w:rPr>
        <w:t xml:space="preserve">Insert others that apply</w:t>
      </w:r>
    </w:p>
    <w:p w:rsidR="00000000" w:rsidDel="00000000" w:rsidP="00000000" w:rsidRDefault="00000000" w:rsidRPr="00000000" w14:paraId="0000003E">
      <w:pPr>
        <w:spacing w:after="0" w:before="0" w:line="240" w:lineRule="auto"/>
        <w:rPr>
          <w:rFonts w:ascii="Calibri" w:cs="Calibri" w:eastAsia="Calibri" w:hAnsi="Calibri"/>
          <w:color w:val="3c4043"/>
          <w:highlight w:val="white"/>
        </w:rPr>
      </w:pPr>
      <w:r w:rsidDel="00000000" w:rsidR="00000000" w:rsidRPr="00000000">
        <w:rPr>
          <w:rtl w:val="0"/>
        </w:rPr>
      </w:r>
    </w:p>
    <w:p w:rsidR="00000000" w:rsidDel="00000000" w:rsidP="00000000" w:rsidRDefault="00000000" w:rsidRPr="00000000" w14:paraId="0000003F">
      <w:pPr>
        <w:spacing w:line="240" w:lineRule="auto"/>
        <w:rPr>
          <w:rFonts w:ascii="Calibri" w:cs="Calibri" w:eastAsia="Calibri" w:hAnsi="Calibri"/>
          <w:color w:val="3c4043"/>
          <w:highlight w:val="white"/>
        </w:rPr>
      </w:pPr>
      <w:r w:rsidDel="00000000" w:rsidR="00000000" w:rsidRPr="00000000">
        <w:rPr>
          <w:rFonts w:ascii="Calibri" w:cs="Calibri" w:eastAsia="Calibri" w:hAnsi="Calibri"/>
          <w:color w:val="3c4043"/>
          <w:highlight w:val="white"/>
          <w:rtl w:val="0"/>
        </w:rPr>
        <w:t xml:space="preserve">If there is an event/situation that is not outlined above that an employee or manager feels should be recognized with a gift, they may bring it forward for consideration and a decision regarding the appropriate amount to be spent. </w:t>
      </w:r>
    </w:p>
    <w:p w:rsidR="00000000" w:rsidDel="00000000" w:rsidP="00000000" w:rsidRDefault="00000000" w:rsidRPr="00000000" w14:paraId="00000040">
      <w:pPr>
        <w:spacing w:line="240" w:lineRule="auto"/>
        <w:rPr>
          <w:rFonts w:ascii="Calibri" w:cs="Calibri" w:eastAsia="Calibri" w:hAnsi="Calibri"/>
          <w:color w:val="3c4043"/>
          <w:highlight w:val="white"/>
        </w:rPr>
      </w:pPr>
      <w:r w:rsidDel="00000000" w:rsidR="00000000" w:rsidRPr="00000000">
        <w:rPr>
          <w:rtl w:val="0"/>
        </w:rPr>
      </w:r>
    </w:p>
    <w:p w:rsidR="00000000" w:rsidDel="00000000" w:rsidP="00000000" w:rsidRDefault="00000000" w:rsidRPr="00000000" w14:paraId="00000041">
      <w:pPr>
        <w:spacing w:line="240" w:lineRule="auto"/>
        <w:rPr>
          <w:rFonts w:ascii="Calibri" w:cs="Calibri" w:eastAsia="Calibri" w:hAnsi="Calibri"/>
          <w:color w:val="3c4043"/>
          <w:highlight w:val="white"/>
        </w:rPr>
      </w:pPr>
      <w:r w:rsidDel="00000000" w:rsidR="00000000" w:rsidRPr="00000000">
        <w:rPr>
          <w:rFonts w:ascii="Calibri" w:cs="Calibri" w:eastAsia="Calibri" w:hAnsi="Calibri"/>
          <w:color w:val="3c4043"/>
          <w:highlight w:val="white"/>
          <w:rtl w:val="0"/>
        </w:rPr>
        <w:t xml:space="preserve">This policy is not intended to place a cap on employee celebrations in terms of employee or social committee contributions, but rather, the employer portion of money that is to be contributed.</w:t>
      </w:r>
    </w:p>
    <w:p w:rsidR="00000000" w:rsidDel="00000000" w:rsidP="00000000" w:rsidRDefault="00000000" w:rsidRPr="00000000" w14:paraId="00000042">
      <w:pPr>
        <w:spacing w:line="240" w:lineRule="auto"/>
        <w:rPr>
          <w:rFonts w:ascii="Calibri" w:cs="Calibri" w:eastAsia="Calibri" w:hAnsi="Calibri"/>
          <w:color w:val="3c4043"/>
          <w:highlight w:val="white"/>
        </w:rPr>
      </w:pPr>
      <w:r w:rsidDel="00000000" w:rsidR="00000000" w:rsidRPr="00000000">
        <w:rPr>
          <w:rtl w:val="0"/>
        </w:rPr>
      </w:r>
    </w:p>
    <w:p w:rsidR="00000000" w:rsidDel="00000000" w:rsidP="00000000" w:rsidRDefault="00000000" w:rsidRPr="00000000" w14:paraId="00000043">
      <w:pPr>
        <w:spacing w:line="240" w:lineRule="auto"/>
        <w:rPr>
          <w:rFonts w:ascii="Calibri" w:cs="Calibri" w:eastAsia="Calibri" w:hAnsi="Calibri"/>
          <w:color w:val="3c4043"/>
          <w:highlight w:val="white"/>
        </w:rPr>
      </w:pPr>
      <w:r w:rsidDel="00000000" w:rsidR="00000000" w:rsidRPr="00000000">
        <w:rPr>
          <w:rFonts w:ascii="Calibri" w:cs="Calibri" w:eastAsia="Calibri" w:hAnsi="Calibri"/>
          <w:color w:val="3c4043"/>
          <w:highlight w:val="white"/>
          <w:rtl w:val="0"/>
        </w:rPr>
        <w:t xml:space="preserve">Employees with any questions regarding this policy are asked to discuss them with management. </w:t>
      </w:r>
    </w:p>
    <w:p w:rsidR="00000000" w:rsidDel="00000000" w:rsidP="00000000" w:rsidRDefault="00000000" w:rsidRPr="00000000" w14:paraId="00000044">
      <w:pPr>
        <w:spacing w:line="240" w:lineRule="auto"/>
        <w:rPr>
          <w:rFonts w:ascii="Calibri" w:cs="Calibri" w:eastAsia="Calibri" w:hAnsi="Calibri"/>
          <w:color w:val="3c4043"/>
          <w:highlight w:val="white"/>
        </w:rPr>
      </w:pPr>
      <w:r w:rsidDel="00000000" w:rsidR="00000000" w:rsidRPr="00000000">
        <w:rPr>
          <w:rtl w:val="0"/>
        </w:rPr>
      </w:r>
    </w:p>
    <w:p w:rsidR="00000000" w:rsidDel="00000000" w:rsidP="00000000" w:rsidRDefault="00000000" w:rsidRPr="00000000" w14:paraId="00000045">
      <w:pPr>
        <w:spacing w:line="240" w:lineRule="auto"/>
        <w:rPr>
          <w:rFonts w:ascii="Calibri" w:cs="Calibri" w:eastAsia="Calibri" w:hAnsi="Calibri"/>
          <w:color w:val="3c4043"/>
          <w:highlight w:val="white"/>
        </w:rPr>
      </w:pPr>
      <w:r w:rsidDel="00000000" w:rsidR="00000000" w:rsidRPr="00000000">
        <w:rPr>
          <w:rFonts w:ascii="Calibri" w:cs="Calibri" w:eastAsia="Calibri" w:hAnsi="Calibri"/>
          <w:color w:val="3c4043"/>
          <w:highlight w:val="white"/>
          <w:rtl w:val="0"/>
        </w:rPr>
        <w:t xml:space="preserve">Managers who do not adhere to this policy by overspending or failing to recognize a staff member in a purposeful way may face corrective action.  </w:t>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i3sjKxNIq/V6xfVxUNeW97Yguw==">CgMxLjAyCGguZ2pkZ3hzOAByITE0NHY2c05iV0NRaEREbDVWbDNVY3ZMTDBiYlcwbThYYg==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